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2022 Necrology Report for Mission Presbytery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Ruling Elders and Deacons who died in 2021.  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will honor Ruling Elders, Deacons, and Pastors who died </w:t>
      </w:r>
      <w:r w:rsidDel="00000000" w:rsidR="00000000" w:rsidRPr="00000000">
        <w:rPr>
          <w:b w:val="1"/>
          <w:sz w:val="26"/>
          <w:szCs w:val="26"/>
          <w:rtl w:val="0"/>
        </w:rPr>
        <w:t xml:space="preserve">in 2021</w:t>
      </w:r>
      <w:r w:rsidDel="00000000" w:rsidR="00000000" w:rsidRPr="00000000">
        <w:rPr>
          <w:sz w:val="26"/>
          <w:szCs w:val="26"/>
          <w:rtl w:val="0"/>
        </w:rPr>
        <w:t xml:space="preserve"> at the October 2022 Mission Presbytery meeting.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Though that seems far away, do send this back at the beginning of 2022. I will compile the list in preparation for the meeting.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Send to Laurie Palmer, Stated Clerk; Mission Presbytery, 7201 Broadway #303, San Antonio, TX, 78230 OR scan and email to statedclerk@missionpby.org.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Church name and location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Circle one (or both, if applicable)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ELDER</w:t>
        <w:tab/>
        <w:t xml:space="preserve">DEACON   _____________________________________________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Precious in Your sight, O God, is the death of Your faithful ones. Psalm 116:15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